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6C" w:rsidRDefault="00D35B6C" w:rsidP="00D35B6C">
      <w:pPr>
        <w:pStyle w:val="Default"/>
        <w:ind w:left="708"/>
        <w:jc w:val="both"/>
        <w:rPr>
          <w:rFonts w:ascii="Calibri" w:hAnsi="Calibri"/>
          <w:color w:val="auto"/>
          <w:sz w:val="22"/>
          <w:szCs w:val="22"/>
        </w:rPr>
      </w:pPr>
    </w:p>
    <w:p w:rsidR="00D35B6C" w:rsidRDefault="00D35B6C" w:rsidP="00D35B6C">
      <w:pPr>
        <w:pStyle w:val="Default"/>
        <w:ind w:left="708"/>
        <w:jc w:val="center"/>
        <w:rPr>
          <w:rFonts w:ascii="Calibri" w:hAnsi="Calibri"/>
          <w:b/>
          <w:color w:val="000000" w:themeColor="text1"/>
        </w:rPr>
      </w:pPr>
      <w:r w:rsidRPr="00D35B6C">
        <w:rPr>
          <w:rFonts w:ascii="Calibri" w:hAnsi="Calibri"/>
          <w:b/>
          <w:color w:val="000000" w:themeColor="text1"/>
        </w:rPr>
        <w:t>Integración de expediente para convocatoria Madres Jefas de Familia para estudiantes del CULAGOS</w:t>
      </w:r>
    </w:p>
    <w:p w:rsidR="00A84810" w:rsidRDefault="00A84810" w:rsidP="00D35B6C">
      <w:pPr>
        <w:pStyle w:val="Default"/>
        <w:ind w:left="708"/>
        <w:jc w:val="center"/>
        <w:rPr>
          <w:rFonts w:ascii="Calibri" w:hAnsi="Calibri"/>
          <w:b/>
          <w:color w:val="000000" w:themeColor="text1"/>
        </w:rPr>
      </w:pPr>
    </w:p>
    <w:p w:rsidR="00A84810" w:rsidRPr="00A84810" w:rsidRDefault="00A84810" w:rsidP="00D35B6C">
      <w:pPr>
        <w:pStyle w:val="Default"/>
        <w:ind w:left="708"/>
        <w:jc w:val="center"/>
        <w:rPr>
          <w:rFonts w:ascii="Calibri" w:hAnsi="Calibri"/>
          <w:b/>
          <w:color w:val="0070C0"/>
        </w:rPr>
      </w:pPr>
      <w:r w:rsidRPr="00A84810">
        <w:rPr>
          <w:rFonts w:ascii="Calibri" w:hAnsi="Calibri"/>
          <w:b/>
          <w:color w:val="0070C0"/>
        </w:rPr>
        <w:t>Instrucciones y Requisitos</w:t>
      </w:r>
    </w:p>
    <w:p w:rsidR="00D35B6C" w:rsidRDefault="00D35B6C" w:rsidP="00D35B6C">
      <w:pPr>
        <w:pStyle w:val="Default"/>
        <w:ind w:left="708"/>
        <w:jc w:val="both"/>
        <w:rPr>
          <w:rFonts w:ascii="Calibri" w:hAnsi="Calibri"/>
          <w:color w:val="auto"/>
          <w:sz w:val="22"/>
          <w:szCs w:val="22"/>
        </w:rPr>
      </w:pPr>
    </w:p>
    <w:p w:rsidR="00D35B6C" w:rsidRDefault="00D35B6C" w:rsidP="00D35B6C">
      <w:pPr>
        <w:pStyle w:val="Default"/>
        <w:ind w:left="708"/>
        <w:jc w:val="both"/>
        <w:rPr>
          <w:rFonts w:ascii="Calibri" w:hAnsi="Calibri"/>
          <w:color w:val="auto"/>
          <w:sz w:val="22"/>
          <w:szCs w:val="22"/>
        </w:rPr>
      </w:pPr>
      <w:r>
        <w:rPr>
          <w:rFonts w:ascii="Calibri" w:hAnsi="Calibri"/>
          <w:color w:val="auto"/>
          <w:sz w:val="22"/>
          <w:szCs w:val="22"/>
        </w:rPr>
        <w:t xml:space="preserve">a. Dar de alta o actualizar su Currículum Vitae Único (CVU), </w:t>
      </w:r>
      <w:r>
        <w:rPr>
          <w:rFonts w:ascii="Calibri" w:hAnsi="Calibri"/>
          <w:b/>
          <w:bCs/>
          <w:color w:val="auto"/>
          <w:sz w:val="22"/>
          <w:szCs w:val="22"/>
        </w:rPr>
        <w:t>tal cual como lo indica la Guía de llenado de CVU</w:t>
      </w:r>
      <w:r>
        <w:rPr>
          <w:rFonts w:ascii="Calibri" w:hAnsi="Calibri"/>
          <w:color w:val="auto"/>
          <w:sz w:val="22"/>
          <w:szCs w:val="22"/>
        </w:rPr>
        <w:t xml:space="preserve">. </w:t>
      </w:r>
      <w:r>
        <w:rPr>
          <w:rFonts w:ascii="Calibri" w:hAnsi="Calibri"/>
          <w:b/>
          <w:bCs/>
          <w:color w:val="auto"/>
          <w:sz w:val="22"/>
          <w:szCs w:val="22"/>
        </w:rPr>
        <w:t>Es necesario que llene los campos del estado conyugal, datos de contacto y domicilio. En el nivel de escolaridad,</w:t>
      </w:r>
      <w:r w:rsidR="00A84810">
        <w:rPr>
          <w:rFonts w:ascii="Calibri" w:hAnsi="Calibri"/>
          <w:b/>
          <w:bCs/>
          <w:color w:val="auto"/>
          <w:sz w:val="22"/>
          <w:szCs w:val="22"/>
        </w:rPr>
        <w:t xml:space="preserve"> poner solamente “Preparatoria”</w:t>
      </w:r>
      <w:r>
        <w:rPr>
          <w:rFonts w:ascii="Calibri" w:hAnsi="Calibri"/>
          <w:color w:val="auto"/>
          <w:sz w:val="22"/>
          <w:szCs w:val="22"/>
        </w:rPr>
        <w:t xml:space="preserve">; </w:t>
      </w:r>
    </w:p>
    <w:p w:rsidR="00A84810" w:rsidRDefault="00D35B6C" w:rsidP="00A84810">
      <w:pPr>
        <w:pStyle w:val="Default"/>
        <w:ind w:left="708"/>
        <w:jc w:val="both"/>
      </w:pPr>
      <w:r>
        <w:rPr>
          <w:rFonts w:ascii="Calibri" w:hAnsi="Calibri"/>
          <w:color w:val="auto"/>
          <w:sz w:val="22"/>
          <w:szCs w:val="22"/>
        </w:rPr>
        <w:t xml:space="preserve">b. Proporcionar su CVU en formato </w:t>
      </w:r>
      <w:proofErr w:type="spellStart"/>
      <w:r>
        <w:rPr>
          <w:rFonts w:ascii="Calibri" w:hAnsi="Calibri"/>
          <w:color w:val="auto"/>
          <w:sz w:val="22"/>
          <w:szCs w:val="22"/>
        </w:rPr>
        <w:t>pdf</w:t>
      </w:r>
      <w:proofErr w:type="spellEnd"/>
      <w:r>
        <w:rPr>
          <w:rFonts w:ascii="Calibri" w:hAnsi="Calibri"/>
          <w:color w:val="auto"/>
          <w:sz w:val="22"/>
          <w:szCs w:val="22"/>
        </w:rPr>
        <w:t xml:space="preserve"> al Coordinador </w:t>
      </w:r>
      <w:r w:rsidR="00A84810">
        <w:rPr>
          <w:rFonts w:ascii="Calibri" w:hAnsi="Calibri"/>
          <w:color w:val="auto"/>
          <w:sz w:val="22"/>
          <w:szCs w:val="22"/>
        </w:rPr>
        <w:t xml:space="preserve">de Servicios Académicos y entregar los siguientes documentos en PDF al correo </w:t>
      </w:r>
      <w:hyperlink r:id="rId4" w:history="1">
        <w:r w:rsidR="00A84810" w:rsidRPr="00906ACA">
          <w:rPr>
            <w:rStyle w:val="Hipervnculo"/>
            <w:rFonts w:ascii="Calibri" w:hAnsi="Calibri"/>
            <w:sz w:val="22"/>
            <w:szCs w:val="22"/>
          </w:rPr>
          <w:t>pedrom@lagos.udg.mx</w:t>
        </w:r>
      </w:hyperlink>
      <w:r w:rsidR="00A84810">
        <w:rPr>
          <w:rFonts w:ascii="Calibri" w:hAnsi="Calibri"/>
          <w:color w:val="auto"/>
          <w:sz w:val="22"/>
          <w:szCs w:val="22"/>
        </w:rPr>
        <w:t xml:space="preserve"> (</w:t>
      </w:r>
      <w:r w:rsidR="00A84810" w:rsidRPr="00A84810">
        <w:rPr>
          <w:rFonts w:ascii="Calibri" w:hAnsi="Calibri"/>
          <w:color w:val="auto"/>
          <w:sz w:val="22"/>
          <w:szCs w:val="22"/>
        </w:rPr>
        <w:t>Los archivos deberán ser escaneados de los origina</w:t>
      </w:r>
      <w:r w:rsidR="00A84810" w:rsidRPr="00A84810">
        <w:rPr>
          <w:rFonts w:ascii="Calibri" w:hAnsi="Calibri"/>
          <w:color w:val="auto"/>
          <w:sz w:val="22"/>
          <w:szCs w:val="22"/>
        </w:rPr>
        <w:t xml:space="preserve">les, legibles y en formato </w:t>
      </w:r>
      <w:proofErr w:type="spellStart"/>
      <w:r w:rsidR="00A84810" w:rsidRPr="00A84810">
        <w:rPr>
          <w:rFonts w:ascii="Calibri" w:hAnsi="Calibri"/>
          <w:color w:val="auto"/>
          <w:sz w:val="22"/>
          <w:szCs w:val="22"/>
        </w:rPr>
        <w:t>pdf</w:t>
      </w:r>
      <w:proofErr w:type="spellEnd"/>
      <w:r w:rsidR="00A84810" w:rsidRPr="00A84810">
        <w:rPr>
          <w:rFonts w:ascii="Calibri" w:hAnsi="Calibri"/>
          <w:color w:val="auto"/>
          <w:sz w:val="22"/>
          <w:szCs w:val="22"/>
        </w:rPr>
        <w:t>)</w:t>
      </w:r>
      <w:r w:rsidR="00A84810">
        <w:rPr>
          <w:rFonts w:ascii="Calibri" w:hAnsi="Calibri"/>
          <w:color w:val="auto"/>
          <w:sz w:val="22"/>
          <w:szCs w:val="22"/>
        </w:rPr>
        <w:t xml:space="preserve">: </w:t>
      </w:r>
    </w:p>
    <w:p w:rsidR="00A84810" w:rsidRDefault="00A84810" w:rsidP="00A84810">
      <w:pPr>
        <w:pStyle w:val="Default"/>
        <w:ind w:left="708"/>
        <w:jc w:val="both"/>
        <w:rPr>
          <w:rFonts w:ascii="Calibri" w:hAnsi="Calibri"/>
          <w:color w:val="auto"/>
          <w:sz w:val="22"/>
          <w:szCs w:val="22"/>
        </w:rPr>
      </w:pPr>
      <w:r>
        <w:rPr>
          <w:rFonts w:ascii="Calibri" w:hAnsi="Calibri"/>
          <w:color w:val="auto"/>
          <w:sz w:val="22"/>
          <w:szCs w:val="22"/>
        </w:rPr>
        <w:t>1</w:t>
      </w:r>
      <w:r>
        <w:rPr>
          <w:rFonts w:ascii="Calibri" w:hAnsi="Calibri"/>
          <w:color w:val="auto"/>
          <w:sz w:val="22"/>
          <w:szCs w:val="22"/>
        </w:rPr>
        <w:t xml:space="preserve">. Constancia de inscripción oficial, emitida por la Institución proponente, en el cual deberá de indicar el promedio general igual o superior de 8.0, y que es una Alumna regular (Anexo 1, Formato CI-IP, con </w:t>
      </w:r>
      <w:proofErr w:type="spellStart"/>
      <w:r>
        <w:rPr>
          <w:rFonts w:ascii="Calibri" w:hAnsi="Calibri"/>
          <w:color w:val="auto"/>
          <w:sz w:val="22"/>
          <w:szCs w:val="22"/>
        </w:rPr>
        <w:t>kardex</w:t>
      </w:r>
      <w:proofErr w:type="spellEnd"/>
      <w:r>
        <w:rPr>
          <w:rFonts w:ascii="Calibri" w:hAnsi="Calibri"/>
          <w:color w:val="auto"/>
          <w:sz w:val="22"/>
          <w:szCs w:val="22"/>
        </w:rPr>
        <w:t xml:space="preserve"> certificado por la </w:t>
      </w:r>
      <w:r>
        <w:rPr>
          <w:rFonts w:ascii="Calibri" w:hAnsi="Calibri"/>
          <w:color w:val="auto"/>
          <w:sz w:val="22"/>
          <w:szCs w:val="22"/>
        </w:rPr>
        <w:t>Coordinación de Control Escolar</w:t>
      </w:r>
      <w:r>
        <w:rPr>
          <w:rFonts w:ascii="Calibri" w:hAnsi="Calibri"/>
          <w:color w:val="auto"/>
          <w:sz w:val="22"/>
          <w:szCs w:val="22"/>
        </w:rPr>
        <w:t xml:space="preserve">; </w:t>
      </w:r>
    </w:p>
    <w:p w:rsidR="00A84810" w:rsidRDefault="00A84810" w:rsidP="00A84810">
      <w:pPr>
        <w:pStyle w:val="Default"/>
        <w:ind w:left="708"/>
        <w:jc w:val="both"/>
        <w:rPr>
          <w:rFonts w:ascii="Calibri" w:hAnsi="Calibri"/>
          <w:color w:val="auto"/>
          <w:sz w:val="22"/>
          <w:szCs w:val="22"/>
        </w:rPr>
      </w:pPr>
      <w:r>
        <w:rPr>
          <w:rFonts w:ascii="Calibri" w:hAnsi="Calibri"/>
          <w:color w:val="auto"/>
          <w:sz w:val="22"/>
          <w:szCs w:val="22"/>
        </w:rPr>
        <w:t>2</w:t>
      </w:r>
      <w:r>
        <w:rPr>
          <w:rFonts w:ascii="Calibri" w:hAnsi="Calibri"/>
          <w:color w:val="auto"/>
          <w:sz w:val="22"/>
          <w:szCs w:val="22"/>
        </w:rPr>
        <w:t xml:space="preserve">. Identificación de la Aspirante con firma (INE o pasaporte) (Anexo 2); </w:t>
      </w:r>
    </w:p>
    <w:p w:rsidR="00A84810" w:rsidRDefault="00A84810" w:rsidP="00A84810">
      <w:pPr>
        <w:pStyle w:val="Default"/>
        <w:ind w:left="708"/>
        <w:jc w:val="both"/>
        <w:rPr>
          <w:rFonts w:ascii="Calibri" w:hAnsi="Calibri"/>
          <w:color w:val="auto"/>
          <w:sz w:val="22"/>
          <w:szCs w:val="22"/>
        </w:rPr>
      </w:pPr>
      <w:r>
        <w:rPr>
          <w:rFonts w:ascii="Calibri" w:hAnsi="Calibri"/>
          <w:color w:val="auto"/>
          <w:sz w:val="22"/>
          <w:szCs w:val="22"/>
        </w:rPr>
        <w:t>3</w:t>
      </w:r>
      <w:r>
        <w:rPr>
          <w:rFonts w:ascii="Calibri" w:hAnsi="Calibri"/>
          <w:color w:val="auto"/>
          <w:sz w:val="22"/>
          <w:szCs w:val="22"/>
        </w:rPr>
        <w:t xml:space="preserve">. Acta de nacimiento </w:t>
      </w:r>
      <w:proofErr w:type="gramStart"/>
      <w:r>
        <w:rPr>
          <w:rFonts w:ascii="Calibri" w:hAnsi="Calibri"/>
          <w:color w:val="auto"/>
          <w:sz w:val="22"/>
          <w:szCs w:val="22"/>
        </w:rPr>
        <w:t>de(</w:t>
      </w:r>
      <w:proofErr w:type="gramEnd"/>
      <w:r>
        <w:rPr>
          <w:rFonts w:ascii="Calibri" w:hAnsi="Calibri"/>
          <w:color w:val="auto"/>
          <w:sz w:val="22"/>
          <w:szCs w:val="22"/>
        </w:rPr>
        <w:t xml:space="preserve">l) (los/las) hijo/a(s) de la Aspirante, debidamente registrado/a(s), con CURP y menores de 18 años a la fecha de postulación (Anexo 3);  Solo se aceptarán actas de nacimiento expedidas por el Registro Civil (no se aceptan constancias de alumbramiento, ultrasonidos, etc.). Si es acta electrónica hay que enviar el archivo descargado en formato </w:t>
      </w:r>
      <w:proofErr w:type="spellStart"/>
      <w:r>
        <w:rPr>
          <w:rFonts w:ascii="Calibri" w:hAnsi="Calibri"/>
          <w:color w:val="auto"/>
          <w:sz w:val="22"/>
          <w:szCs w:val="22"/>
        </w:rPr>
        <w:t>pdf</w:t>
      </w:r>
      <w:proofErr w:type="spellEnd"/>
      <w:r>
        <w:rPr>
          <w:rFonts w:ascii="Calibri" w:hAnsi="Calibri"/>
          <w:color w:val="auto"/>
          <w:sz w:val="22"/>
          <w:szCs w:val="22"/>
        </w:rPr>
        <w:t xml:space="preserve">; </w:t>
      </w:r>
    </w:p>
    <w:p w:rsidR="00A84810" w:rsidRDefault="00A84810" w:rsidP="00A84810">
      <w:pPr>
        <w:pStyle w:val="Default"/>
        <w:ind w:left="708"/>
        <w:jc w:val="both"/>
        <w:rPr>
          <w:rFonts w:ascii="Calibri" w:hAnsi="Calibri"/>
          <w:color w:val="auto"/>
          <w:sz w:val="22"/>
          <w:szCs w:val="22"/>
        </w:rPr>
      </w:pPr>
      <w:r>
        <w:rPr>
          <w:rFonts w:ascii="Calibri" w:hAnsi="Calibri"/>
          <w:color w:val="auto"/>
          <w:sz w:val="22"/>
          <w:szCs w:val="22"/>
        </w:rPr>
        <w:t>4</w:t>
      </w:r>
      <w:r>
        <w:rPr>
          <w:rFonts w:ascii="Calibri" w:hAnsi="Calibri"/>
          <w:color w:val="auto"/>
          <w:sz w:val="22"/>
          <w:szCs w:val="22"/>
        </w:rPr>
        <w:t xml:space="preserve">. Documento oficial que acredite el estado civil actual de la Aspirante, puede ser Acta de divorcio (con resolución emitida), Acta de defunción del cónyuge, Constancia de madre soltera o Constancia de no registro de acta de matrimonio, éstas últimas deberán estar emitidas por alguna Autoridad competente federal, estatal, municipal o ejidal de la misma entidad federativa donde radica la Aspirante (Anexo 4); </w:t>
      </w:r>
    </w:p>
    <w:p w:rsidR="00A84810" w:rsidRDefault="00A84810" w:rsidP="00A84810">
      <w:pPr>
        <w:pStyle w:val="Default"/>
        <w:ind w:left="708"/>
        <w:jc w:val="both"/>
        <w:rPr>
          <w:rFonts w:ascii="Calibri" w:hAnsi="Calibri"/>
          <w:color w:val="auto"/>
          <w:sz w:val="22"/>
          <w:szCs w:val="22"/>
        </w:rPr>
      </w:pPr>
      <w:r>
        <w:rPr>
          <w:rFonts w:ascii="Calibri" w:hAnsi="Calibri"/>
          <w:color w:val="auto"/>
          <w:sz w:val="22"/>
          <w:szCs w:val="22"/>
        </w:rPr>
        <w:t>5</w:t>
      </w:r>
      <w:r>
        <w:rPr>
          <w:rFonts w:ascii="Calibri" w:hAnsi="Calibri"/>
          <w:color w:val="auto"/>
          <w:sz w:val="22"/>
          <w:szCs w:val="22"/>
        </w:rPr>
        <w:t>. Comprobante de Ingreso mensual de la Aspirante (exclusivamente), último recibo de sueldo o constancia emitida por el empleador. Para el caso de no tener ingresos propios o estar trabajando de forma independiente, carta escrita y firmada por la Aspirante donde “bajo protesta de decir verdad” declare su ingreso mensual (Anexo 5).</w:t>
      </w:r>
    </w:p>
    <w:p w:rsidR="00A84810" w:rsidRDefault="00A84810" w:rsidP="00A84810">
      <w:pPr>
        <w:pStyle w:val="Default"/>
        <w:ind w:left="708"/>
        <w:jc w:val="both"/>
        <w:rPr>
          <w:rFonts w:ascii="Calibri" w:hAnsi="Calibri"/>
          <w:color w:val="auto"/>
          <w:sz w:val="22"/>
          <w:szCs w:val="22"/>
        </w:rPr>
      </w:pPr>
      <w:r>
        <w:rPr>
          <w:rFonts w:ascii="Calibri" w:hAnsi="Calibri"/>
          <w:color w:val="auto"/>
          <w:sz w:val="22"/>
          <w:szCs w:val="22"/>
        </w:rPr>
        <w:t>6</w:t>
      </w:r>
      <w:r>
        <w:rPr>
          <w:rFonts w:ascii="Calibri" w:hAnsi="Calibri"/>
          <w:color w:val="auto"/>
          <w:sz w:val="22"/>
          <w:szCs w:val="22"/>
        </w:rPr>
        <w:t xml:space="preserve">. Trayectoria académica con los meses de beca que solicita y las materias que cursará por cada semestre. </w:t>
      </w:r>
    </w:p>
    <w:p w:rsidR="00A84810" w:rsidRDefault="00A84810" w:rsidP="00D35B6C">
      <w:pPr>
        <w:pStyle w:val="Default"/>
        <w:jc w:val="both"/>
        <w:rPr>
          <w:rFonts w:ascii="Calibri" w:hAnsi="Calibri"/>
          <w:color w:val="auto"/>
          <w:sz w:val="22"/>
          <w:szCs w:val="22"/>
        </w:rPr>
      </w:pPr>
    </w:p>
    <w:p w:rsidR="00D35B6C" w:rsidRDefault="00D35B6C" w:rsidP="00D35B6C">
      <w:pPr>
        <w:pStyle w:val="Default"/>
        <w:jc w:val="both"/>
        <w:rPr>
          <w:rFonts w:ascii="Calibri" w:hAnsi="Calibri"/>
          <w:color w:val="auto"/>
          <w:sz w:val="22"/>
          <w:szCs w:val="22"/>
        </w:rPr>
      </w:pPr>
      <w:r>
        <w:rPr>
          <w:rFonts w:ascii="Calibri" w:hAnsi="Calibri"/>
          <w:color w:val="auto"/>
          <w:sz w:val="22"/>
          <w:szCs w:val="22"/>
        </w:rPr>
        <w:t xml:space="preserve">Una vez que </w:t>
      </w:r>
      <w:proofErr w:type="gramStart"/>
      <w:r>
        <w:rPr>
          <w:rFonts w:ascii="Calibri" w:hAnsi="Calibri"/>
          <w:color w:val="auto"/>
          <w:sz w:val="22"/>
          <w:szCs w:val="22"/>
        </w:rPr>
        <w:t>las</w:t>
      </w:r>
      <w:proofErr w:type="gramEnd"/>
      <w:r>
        <w:rPr>
          <w:rFonts w:ascii="Calibri" w:hAnsi="Calibri"/>
          <w:color w:val="auto"/>
          <w:sz w:val="22"/>
          <w:szCs w:val="22"/>
        </w:rPr>
        <w:t xml:space="preserve"> estudiante</w:t>
      </w:r>
      <w:r w:rsidR="00A84810">
        <w:rPr>
          <w:rFonts w:ascii="Calibri" w:hAnsi="Calibri"/>
          <w:color w:val="auto"/>
          <w:sz w:val="22"/>
          <w:szCs w:val="22"/>
        </w:rPr>
        <w:t xml:space="preserve">  quede registrada</w:t>
      </w:r>
      <w:r>
        <w:rPr>
          <w:rFonts w:ascii="Calibri" w:hAnsi="Calibri"/>
          <w:color w:val="auto"/>
          <w:sz w:val="22"/>
          <w:szCs w:val="22"/>
        </w:rPr>
        <w:t xml:space="preserve"> en el sistema, serán notificadas por el Responsable de Becas y deberán realizar lo siguiente: </w:t>
      </w:r>
    </w:p>
    <w:p w:rsidR="00D35B6C" w:rsidRDefault="00D35B6C" w:rsidP="00D35B6C">
      <w:pPr>
        <w:pStyle w:val="Default"/>
        <w:ind w:left="708"/>
        <w:jc w:val="both"/>
        <w:rPr>
          <w:rFonts w:ascii="Calibri" w:hAnsi="Calibri"/>
          <w:color w:val="auto"/>
          <w:sz w:val="22"/>
          <w:szCs w:val="22"/>
        </w:rPr>
      </w:pPr>
      <w:r>
        <w:rPr>
          <w:rFonts w:ascii="Calibri" w:hAnsi="Calibri"/>
          <w:color w:val="auto"/>
          <w:sz w:val="22"/>
          <w:szCs w:val="22"/>
        </w:rPr>
        <w:t xml:space="preserve">c. Capturar la información referente al estudio socioeconómico; </w:t>
      </w:r>
    </w:p>
    <w:p w:rsidR="00D35B6C" w:rsidRDefault="00D35B6C" w:rsidP="00D35B6C">
      <w:pPr>
        <w:pStyle w:val="Default"/>
        <w:ind w:left="708"/>
        <w:jc w:val="both"/>
        <w:rPr>
          <w:rFonts w:ascii="Calibri" w:hAnsi="Calibri"/>
          <w:color w:val="auto"/>
          <w:sz w:val="22"/>
          <w:szCs w:val="22"/>
        </w:rPr>
      </w:pPr>
      <w:r>
        <w:rPr>
          <w:rFonts w:ascii="Calibri" w:hAnsi="Calibri"/>
          <w:color w:val="auto"/>
          <w:sz w:val="22"/>
          <w:szCs w:val="22"/>
        </w:rPr>
        <w:t xml:space="preserve">d. Revisar la información registrada en su solicitud y en su caso aceptar su contenido. </w:t>
      </w:r>
    </w:p>
    <w:p w:rsidR="00D35B6C" w:rsidRDefault="00D35B6C" w:rsidP="00D35B6C">
      <w:pPr>
        <w:jc w:val="both"/>
      </w:pPr>
      <w:r>
        <w:t>Es importante que las postulantes confirmen que su información quedó capturada el sistema de CONACYT.</w:t>
      </w:r>
    </w:p>
    <w:p w:rsidR="00C45DE3" w:rsidRDefault="00C45DE3" w:rsidP="00D35B6C">
      <w:pPr>
        <w:jc w:val="both"/>
      </w:pPr>
    </w:p>
    <w:p w:rsidR="00D35B6C" w:rsidRDefault="00D35B6C" w:rsidP="00D35B6C">
      <w:pPr>
        <w:jc w:val="both"/>
      </w:pPr>
    </w:p>
    <w:p w:rsidR="00D35B6C" w:rsidRDefault="00D35B6C" w:rsidP="00D35B6C">
      <w:pPr>
        <w:pStyle w:val="Default"/>
        <w:jc w:val="both"/>
        <w:rPr>
          <w:rFonts w:ascii="Calibri" w:hAnsi="Calibri"/>
          <w:color w:val="auto"/>
          <w:sz w:val="22"/>
          <w:szCs w:val="22"/>
        </w:rPr>
      </w:pPr>
    </w:p>
    <w:p w:rsidR="00D35B6C" w:rsidRDefault="00D35B6C" w:rsidP="00D35B6C">
      <w:pPr>
        <w:pStyle w:val="Default"/>
        <w:jc w:val="both"/>
        <w:rPr>
          <w:rFonts w:ascii="Calibri" w:hAnsi="Calibri"/>
          <w:color w:val="auto"/>
          <w:sz w:val="22"/>
          <w:szCs w:val="22"/>
        </w:rPr>
      </w:pPr>
      <w:r>
        <w:rPr>
          <w:rFonts w:ascii="Calibri" w:hAnsi="Calibri"/>
          <w:color w:val="auto"/>
          <w:sz w:val="22"/>
          <w:szCs w:val="22"/>
        </w:rPr>
        <w:t xml:space="preserve">La </w:t>
      </w:r>
      <w:r>
        <w:rPr>
          <w:rFonts w:ascii="Calibri" w:hAnsi="Calibri"/>
          <w:b/>
          <w:bCs/>
          <w:color w:val="auto"/>
          <w:sz w:val="22"/>
          <w:szCs w:val="22"/>
        </w:rPr>
        <w:t>fecha límite</w:t>
      </w:r>
      <w:r>
        <w:rPr>
          <w:rFonts w:ascii="Calibri" w:hAnsi="Calibri"/>
          <w:color w:val="auto"/>
          <w:sz w:val="22"/>
          <w:szCs w:val="22"/>
        </w:rPr>
        <w:t xml:space="preserve"> para realizar la captura de datos por parte de las aspirantes y </w:t>
      </w:r>
      <w:r>
        <w:rPr>
          <w:rFonts w:ascii="Calibri" w:hAnsi="Calibri"/>
          <w:color w:val="auto"/>
          <w:sz w:val="22"/>
          <w:szCs w:val="22"/>
        </w:rPr>
        <w:t xml:space="preserve">entregar </w:t>
      </w:r>
      <w:r w:rsidR="00A84810">
        <w:rPr>
          <w:rFonts w:ascii="Calibri" w:hAnsi="Calibri"/>
          <w:color w:val="auto"/>
          <w:sz w:val="22"/>
          <w:szCs w:val="22"/>
        </w:rPr>
        <w:t>su expediente completo</w:t>
      </w:r>
      <w:r>
        <w:rPr>
          <w:rFonts w:ascii="Calibri" w:hAnsi="Calibri"/>
          <w:color w:val="auto"/>
          <w:sz w:val="22"/>
          <w:szCs w:val="22"/>
        </w:rPr>
        <w:t xml:space="preserve"> </w:t>
      </w:r>
      <w:r>
        <w:rPr>
          <w:rFonts w:ascii="Calibri" w:hAnsi="Calibri"/>
          <w:color w:val="auto"/>
          <w:sz w:val="22"/>
          <w:szCs w:val="22"/>
        </w:rPr>
        <w:t xml:space="preserve"> es el </w:t>
      </w:r>
      <w:r>
        <w:rPr>
          <w:rFonts w:ascii="Calibri" w:hAnsi="Calibri"/>
          <w:b/>
          <w:bCs/>
          <w:color w:val="auto"/>
          <w:sz w:val="22"/>
          <w:szCs w:val="22"/>
        </w:rPr>
        <w:t>lunes</w:t>
      </w:r>
      <w:r>
        <w:rPr>
          <w:rFonts w:ascii="Calibri" w:hAnsi="Calibri"/>
          <w:b/>
          <w:bCs/>
          <w:color w:val="auto"/>
          <w:sz w:val="22"/>
          <w:szCs w:val="22"/>
        </w:rPr>
        <w:t xml:space="preserve"> 2</w:t>
      </w:r>
      <w:r>
        <w:rPr>
          <w:rFonts w:ascii="Calibri" w:hAnsi="Calibri"/>
          <w:b/>
          <w:bCs/>
          <w:color w:val="auto"/>
          <w:sz w:val="22"/>
          <w:szCs w:val="22"/>
        </w:rPr>
        <w:t>4</w:t>
      </w:r>
      <w:r>
        <w:rPr>
          <w:rFonts w:ascii="Calibri" w:hAnsi="Calibri"/>
          <w:b/>
          <w:bCs/>
          <w:color w:val="auto"/>
          <w:sz w:val="22"/>
          <w:szCs w:val="22"/>
        </w:rPr>
        <w:t xml:space="preserve"> de febrero</w:t>
      </w:r>
      <w:r>
        <w:rPr>
          <w:rFonts w:ascii="Calibri" w:hAnsi="Calibri"/>
          <w:color w:val="auto"/>
          <w:sz w:val="22"/>
          <w:szCs w:val="22"/>
        </w:rPr>
        <w:t xml:space="preserve">. </w:t>
      </w:r>
    </w:p>
    <w:p w:rsidR="00AD0E30" w:rsidRDefault="00AD0E30">
      <w:bookmarkStart w:id="0" w:name="_GoBack"/>
      <w:bookmarkEnd w:id="0"/>
    </w:p>
    <w:sectPr w:rsidR="00AD0E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6C"/>
    <w:rsid w:val="00A84810"/>
    <w:rsid w:val="00AD0E30"/>
    <w:rsid w:val="00C45DE3"/>
    <w:rsid w:val="00D35B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C57EA-7501-4E8F-B666-F0FEE5C8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6C"/>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5B6C"/>
    <w:rPr>
      <w:color w:val="0563C1"/>
      <w:u w:val="single"/>
    </w:rPr>
  </w:style>
  <w:style w:type="paragraph" w:customStyle="1" w:styleId="Default">
    <w:name w:val="Default"/>
    <w:basedOn w:val="Normal"/>
    <w:rsid w:val="00D35B6C"/>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2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drom@lagos.ud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Moreno Badajos</dc:creator>
  <cp:keywords/>
  <dc:description/>
  <cp:lastModifiedBy>Pedro Moreno Badajos</cp:lastModifiedBy>
  <cp:revision>1</cp:revision>
  <dcterms:created xsi:type="dcterms:W3CDTF">2020-02-06T21:02:00Z</dcterms:created>
  <dcterms:modified xsi:type="dcterms:W3CDTF">2020-02-07T03:21:00Z</dcterms:modified>
</cp:coreProperties>
</file>