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75" w:rsidRDefault="000B6475" w:rsidP="00ED789F">
      <w:pPr>
        <w:autoSpaceDE/>
        <w:jc w:val="center"/>
        <w:rPr>
          <w:sz w:val="16"/>
          <w:szCs w:val="16"/>
        </w:rPr>
      </w:pPr>
    </w:p>
    <w:p w:rsidR="000F2FAD" w:rsidRDefault="00ED789F" w:rsidP="000B647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0193BC5" wp14:editId="0316C0FF">
            <wp:extent cx="2104673" cy="993370"/>
            <wp:effectExtent l="0" t="0" r="0" b="0"/>
            <wp:docPr id="3" name="Imagen 3" descr="C:\Users\misae\AppData\Local\Microsoft\Windows\INetCacheContent.Word\logo_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sae\AppData\Local\Microsoft\Windows\INetCacheContent.Word\logo_s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3" cy="9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75" w:rsidRPr="00A54A46" w:rsidRDefault="000B6475" w:rsidP="000B647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sz w:val="24"/>
          <w:szCs w:val="24"/>
          <w:lang w:val="es-MX"/>
        </w:rPr>
      </w:pPr>
    </w:p>
    <w:p w:rsidR="000B6475" w:rsidRPr="00A54A46" w:rsidRDefault="004316BF" w:rsidP="00C0710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rFonts w:ascii="Cooper Black" w:hAnsi="Cooper Black"/>
          <w:sz w:val="32"/>
        </w:rPr>
      </w:pPr>
      <w:r>
        <w:rPr>
          <w:rFonts w:ascii="Cooper Black" w:hAnsi="Cooper Black"/>
          <w:sz w:val="40"/>
          <w:szCs w:val="24"/>
        </w:rPr>
        <w:t>CARTELES</w:t>
      </w:r>
    </w:p>
    <w:p w:rsidR="000B6475" w:rsidRDefault="000B6475" w:rsidP="000B6475">
      <w:pPr>
        <w:autoSpaceDE/>
        <w:jc w:val="both"/>
        <w:rPr>
          <w:b/>
          <w:bCs/>
          <w:sz w:val="16"/>
          <w:szCs w:val="16"/>
        </w:rPr>
      </w:pPr>
    </w:p>
    <w:p w:rsidR="000B6475" w:rsidRDefault="000B6475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AE347C">
        <w:rPr>
          <w:b/>
          <w:sz w:val="24"/>
          <w:szCs w:val="24"/>
        </w:rPr>
        <w:t>Nombre de Autor</w:t>
      </w:r>
      <w:r w:rsidR="00AE347C">
        <w:rPr>
          <w:b/>
          <w:sz w:val="24"/>
          <w:szCs w:val="24"/>
        </w:rPr>
        <w:t>:</w:t>
      </w:r>
      <w:r w:rsidR="0083671E">
        <w:rPr>
          <w:b/>
          <w:sz w:val="24"/>
          <w:szCs w:val="24"/>
        </w:rPr>
        <w:t xml:space="preserve"> </w:t>
      </w:r>
      <w:r w:rsidR="004316BF">
        <w:rPr>
          <w:color w:val="FF0000"/>
          <w:sz w:val="24"/>
          <w:szCs w:val="24"/>
        </w:rPr>
        <w:t xml:space="preserve">Cerrillo Plascencia </w:t>
      </w:r>
      <w:proofErr w:type="spellStart"/>
      <w:r w:rsidR="004316BF">
        <w:rPr>
          <w:color w:val="FF0000"/>
          <w:sz w:val="24"/>
          <w:szCs w:val="24"/>
        </w:rPr>
        <w:t>Liset</w:t>
      </w:r>
      <w:proofErr w:type="spellEnd"/>
      <w:r w:rsidR="004316BF">
        <w:rPr>
          <w:color w:val="FF0000"/>
          <w:sz w:val="24"/>
          <w:szCs w:val="24"/>
        </w:rPr>
        <w:t xml:space="preserve">, Tavares Gutiérrez Laura Elizabeth, Hernández Gutiérrez </w:t>
      </w:r>
      <w:proofErr w:type="spellStart"/>
      <w:r w:rsidR="004316BF">
        <w:rPr>
          <w:color w:val="FF0000"/>
          <w:sz w:val="24"/>
          <w:szCs w:val="24"/>
        </w:rPr>
        <w:t>Ramses</w:t>
      </w:r>
      <w:proofErr w:type="spellEnd"/>
      <w:r w:rsidR="004316BF">
        <w:rPr>
          <w:color w:val="FF0000"/>
          <w:sz w:val="24"/>
          <w:szCs w:val="24"/>
        </w:rPr>
        <w:t xml:space="preserve"> Daniel</w:t>
      </w:r>
    </w:p>
    <w:p w:rsidR="0064676B" w:rsidRPr="0064676B" w:rsidRDefault="0064676B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12"/>
          <w:szCs w:val="24"/>
        </w:rPr>
      </w:pPr>
    </w:p>
    <w:p w:rsidR="00AE347C" w:rsidRDefault="00AE347C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Nombre del asesor</w:t>
      </w:r>
      <w:r w:rsidR="00CA34C0">
        <w:rPr>
          <w:b/>
          <w:sz w:val="24"/>
          <w:szCs w:val="24"/>
        </w:rPr>
        <w:t xml:space="preserve">: </w:t>
      </w:r>
      <w:r w:rsidR="004316BF">
        <w:rPr>
          <w:color w:val="FF0000"/>
          <w:sz w:val="24"/>
          <w:szCs w:val="24"/>
        </w:rPr>
        <w:t>Páez Riberos Luis Antonio</w:t>
      </w:r>
    </w:p>
    <w:p w:rsidR="0064676B" w:rsidRPr="0064676B" w:rsidRDefault="0064676B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10"/>
          <w:szCs w:val="24"/>
        </w:rPr>
      </w:pPr>
    </w:p>
    <w:p w:rsidR="000B6475" w:rsidRDefault="000B6475" w:rsidP="00AE347C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center"/>
        <w:outlineLvl w:val="0"/>
        <w:rPr>
          <w:sz w:val="24"/>
          <w:szCs w:val="24"/>
        </w:rPr>
      </w:pPr>
      <w:r w:rsidRPr="00ED6DC3">
        <w:rPr>
          <w:sz w:val="24"/>
          <w:szCs w:val="24"/>
        </w:rPr>
        <w:t xml:space="preserve">Centro Universitario de los Lagos, Universidad de </w:t>
      </w:r>
      <w:r>
        <w:rPr>
          <w:sz w:val="24"/>
          <w:szCs w:val="24"/>
        </w:rPr>
        <w:t>Guadalajara, Enrique Díaz de Leó</w:t>
      </w:r>
      <w:r w:rsidRPr="00ED6DC3">
        <w:rPr>
          <w:sz w:val="24"/>
          <w:szCs w:val="24"/>
        </w:rPr>
        <w:t>n 1144 Lagos de Moreno, Jalisco, 47460, M</w:t>
      </w:r>
      <w:r>
        <w:rPr>
          <w:sz w:val="24"/>
          <w:szCs w:val="24"/>
        </w:rPr>
        <w:t>éxico.</w:t>
      </w:r>
    </w:p>
    <w:p w:rsidR="000B6475" w:rsidRDefault="0083671E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Correo electrónico del asesor: </w:t>
      </w:r>
      <w:r w:rsidR="0008517D" w:rsidRPr="0008517D">
        <w:rPr>
          <w:color w:val="FF0000"/>
          <w:sz w:val="24"/>
        </w:rPr>
        <w:t>lpaez@culagos.udg.mx</w:t>
      </w:r>
    </w:p>
    <w:p w:rsidR="000B6475" w:rsidRPr="0008517D" w:rsidRDefault="000B6475" w:rsidP="000B6475">
      <w:pPr>
        <w:autoSpaceDE/>
        <w:jc w:val="both"/>
        <w:rPr>
          <w:sz w:val="24"/>
          <w:szCs w:val="24"/>
        </w:rPr>
      </w:pPr>
    </w:p>
    <w:p w:rsidR="004316BF" w:rsidRPr="0008517D" w:rsidRDefault="004316BF" w:rsidP="004316BF">
      <w:pPr>
        <w:jc w:val="center"/>
        <w:rPr>
          <w:sz w:val="24"/>
          <w:szCs w:val="24"/>
        </w:rPr>
      </w:pPr>
      <w:r w:rsidRPr="0008517D">
        <w:rPr>
          <w:b/>
          <w:sz w:val="24"/>
          <w:szCs w:val="24"/>
          <w:shd w:val="clear" w:color="auto" w:fill="FEFEFE"/>
        </w:rPr>
        <w:t xml:space="preserve">Importancia del mecanismo bioquímico para la obtención de insulina a partir de ADN recombinante de E. </w:t>
      </w:r>
      <w:proofErr w:type="spellStart"/>
      <w:r w:rsidRPr="0008517D">
        <w:rPr>
          <w:b/>
          <w:sz w:val="24"/>
          <w:szCs w:val="24"/>
          <w:shd w:val="clear" w:color="auto" w:fill="FEFEFE"/>
        </w:rPr>
        <w:t>coli</w:t>
      </w:r>
      <w:proofErr w:type="spellEnd"/>
      <w:r w:rsidRPr="0008517D">
        <w:rPr>
          <w:b/>
          <w:sz w:val="24"/>
          <w:szCs w:val="24"/>
          <w:shd w:val="clear" w:color="auto" w:fill="FEFEFE"/>
        </w:rPr>
        <w:t xml:space="preserve"> para el tratamiento de pacientes diabéticos</w:t>
      </w:r>
      <w:r w:rsidRPr="0008517D">
        <w:rPr>
          <w:sz w:val="24"/>
          <w:szCs w:val="24"/>
          <w:shd w:val="clear" w:color="auto" w:fill="FEFEFE"/>
        </w:rPr>
        <w:t>.</w:t>
      </w:r>
    </w:p>
    <w:p w:rsidR="0008517D" w:rsidRPr="0008517D" w:rsidRDefault="0008517D" w:rsidP="0008517D">
      <w:pPr>
        <w:jc w:val="both"/>
        <w:rPr>
          <w:b/>
          <w:sz w:val="24"/>
          <w:szCs w:val="24"/>
        </w:rPr>
      </w:pPr>
      <w:r w:rsidRPr="0008517D">
        <w:rPr>
          <w:b/>
          <w:sz w:val="24"/>
          <w:szCs w:val="24"/>
        </w:rPr>
        <w:t>Resumen</w:t>
      </w:r>
    </w:p>
    <w:p w:rsidR="001958C3" w:rsidRDefault="0008517D" w:rsidP="0008517D">
      <w:pPr>
        <w:ind w:right="4"/>
        <w:jc w:val="both"/>
        <w:rPr>
          <w:sz w:val="24"/>
          <w:szCs w:val="24"/>
        </w:rPr>
      </w:pPr>
      <w:r w:rsidRPr="0008517D">
        <w:rPr>
          <w:sz w:val="24"/>
          <w:szCs w:val="24"/>
        </w:rPr>
        <w:t>Informar a la comunidad un</w:t>
      </w:r>
      <w:r w:rsidR="001958C3">
        <w:rPr>
          <w:sz w:val="24"/>
          <w:szCs w:val="24"/>
        </w:rPr>
        <w:t>iversitaria y no universitaria</w:t>
      </w:r>
      <w:proofErr w:type="gramStart"/>
      <w:r w:rsidR="001958C3">
        <w:rPr>
          <w:sz w:val="24"/>
          <w:szCs w:val="24"/>
        </w:rPr>
        <w:t>, …</w:t>
      </w:r>
      <w:proofErr w:type="gramEnd"/>
      <w:r w:rsidR="001958C3">
        <w:rPr>
          <w:sz w:val="24"/>
          <w:szCs w:val="24"/>
        </w:rPr>
        <w:t>…..</w:t>
      </w:r>
    </w:p>
    <w:p w:rsidR="0008517D" w:rsidRPr="0008517D" w:rsidRDefault="001958C3" w:rsidP="0008517D">
      <w:pPr>
        <w:ind w:right="4"/>
        <w:jc w:val="both"/>
        <w:rPr>
          <w:b/>
          <w:sz w:val="24"/>
          <w:szCs w:val="24"/>
        </w:rPr>
      </w:pPr>
      <w:r w:rsidRPr="0008517D">
        <w:rPr>
          <w:b/>
          <w:sz w:val="24"/>
          <w:szCs w:val="24"/>
        </w:rPr>
        <w:t xml:space="preserve"> </w:t>
      </w:r>
      <w:r w:rsidR="0008517D" w:rsidRPr="0008517D">
        <w:rPr>
          <w:b/>
          <w:sz w:val="24"/>
          <w:szCs w:val="24"/>
        </w:rPr>
        <w:t>Objetivo</w:t>
      </w:r>
    </w:p>
    <w:p w:rsidR="0008517D" w:rsidRPr="0008517D" w:rsidRDefault="0008517D" w:rsidP="0008517D">
      <w:pPr>
        <w:ind w:right="4"/>
        <w:jc w:val="both"/>
        <w:rPr>
          <w:sz w:val="24"/>
          <w:szCs w:val="24"/>
        </w:rPr>
      </w:pPr>
      <w:r w:rsidRPr="0008517D">
        <w:rPr>
          <w:sz w:val="24"/>
          <w:szCs w:val="24"/>
        </w:rPr>
        <w:t>Difundir a la comunidad en general la importancia del</w:t>
      </w:r>
      <w:r w:rsidR="001958C3">
        <w:rPr>
          <w:sz w:val="24"/>
          <w:szCs w:val="24"/>
        </w:rPr>
        <w:t>..</w:t>
      </w:r>
      <w:r w:rsidRPr="0008517D">
        <w:rPr>
          <w:sz w:val="24"/>
          <w:szCs w:val="24"/>
        </w:rPr>
        <w:t xml:space="preserve">. </w:t>
      </w:r>
    </w:p>
    <w:p w:rsidR="000A247B" w:rsidRDefault="000A247B" w:rsidP="0008517D">
      <w:pPr>
        <w:ind w:right="720"/>
        <w:jc w:val="both"/>
        <w:rPr>
          <w:b/>
          <w:sz w:val="24"/>
          <w:szCs w:val="24"/>
        </w:rPr>
      </w:pPr>
    </w:p>
    <w:p w:rsidR="0008517D" w:rsidRPr="0008517D" w:rsidRDefault="0008517D" w:rsidP="0008517D">
      <w:pPr>
        <w:ind w:right="720"/>
        <w:jc w:val="both"/>
        <w:rPr>
          <w:b/>
          <w:sz w:val="24"/>
          <w:szCs w:val="24"/>
        </w:rPr>
      </w:pPr>
      <w:r w:rsidRPr="0008517D">
        <w:rPr>
          <w:b/>
          <w:sz w:val="24"/>
          <w:szCs w:val="24"/>
        </w:rPr>
        <w:t>Introducción</w:t>
      </w:r>
    </w:p>
    <w:p w:rsidR="0008517D" w:rsidRPr="0008517D" w:rsidRDefault="0008517D" w:rsidP="0008517D">
      <w:pPr>
        <w:ind w:right="4"/>
        <w:jc w:val="both"/>
        <w:rPr>
          <w:sz w:val="24"/>
          <w:szCs w:val="24"/>
        </w:rPr>
      </w:pPr>
      <w:r w:rsidRPr="0008517D">
        <w:rPr>
          <w:sz w:val="24"/>
          <w:szCs w:val="24"/>
        </w:rPr>
        <w:t xml:space="preserve">La diabetes mellitus es una de las enfermedades con mayor impacto </w:t>
      </w:r>
      <w:proofErr w:type="spellStart"/>
      <w:r w:rsidRPr="0008517D">
        <w:rPr>
          <w:sz w:val="24"/>
          <w:szCs w:val="24"/>
        </w:rPr>
        <w:t>sociosanitario</w:t>
      </w:r>
      <w:proofErr w:type="spellEnd"/>
      <w:r w:rsidRPr="0008517D">
        <w:rPr>
          <w:sz w:val="24"/>
          <w:szCs w:val="24"/>
        </w:rPr>
        <w:t>, no solo por</w:t>
      </w:r>
      <w:r w:rsidR="001958C3">
        <w:rPr>
          <w:sz w:val="24"/>
          <w:szCs w:val="24"/>
        </w:rPr>
        <w:t>…</w:t>
      </w:r>
    </w:p>
    <w:p w:rsidR="000A247B" w:rsidRDefault="000A247B" w:rsidP="0008517D">
      <w:pPr>
        <w:jc w:val="both"/>
        <w:rPr>
          <w:b/>
          <w:sz w:val="24"/>
          <w:szCs w:val="24"/>
        </w:rPr>
      </w:pPr>
    </w:p>
    <w:p w:rsidR="0008517D" w:rsidRPr="0008517D" w:rsidRDefault="0008517D" w:rsidP="0008517D">
      <w:pPr>
        <w:jc w:val="both"/>
        <w:rPr>
          <w:b/>
          <w:sz w:val="24"/>
          <w:szCs w:val="24"/>
        </w:rPr>
      </w:pPr>
      <w:r w:rsidRPr="0008517D">
        <w:rPr>
          <w:b/>
          <w:sz w:val="24"/>
          <w:szCs w:val="24"/>
        </w:rPr>
        <w:t>Antecedentes</w:t>
      </w:r>
    </w:p>
    <w:p w:rsidR="0008517D" w:rsidRPr="0008517D" w:rsidRDefault="0008517D" w:rsidP="0008517D">
      <w:pPr>
        <w:jc w:val="both"/>
        <w:rPr>
          <w:sz w:val="24"/>
          <w:szCs w:val="24"/>
        </w:rPr>
      </w:pPr>
      <w:r w:rsidRPr="0008517D">
        <w:rPr>
          <w:sz w:val="24"/>
          <w:szCs w:val="24"/>
        </w:rPr>
        <w:t>El área de la biotecnología que se relaciona al estudio y la modificación del metabolismo es la ingeniería de vías metabólicas (IVM). Ésta puede definirse como</w:t>
      </w:r>
      <w:r w:rsidR="001958C3">
        <w:rPr>
          <w:sz w:val="24"/>
          <w:szCs w:val="24"/>
        </w:rPr>
        <w:t>…</w:t>
      </w:r>
      <w:r w:rsidR="001958C3" w:rsidRPr="0008517D">
        <w:rPr>
          <w:sz w:val="24"/>
          <w:szCs w:val="24"/>
        </w:rPr>
        <w:t xml:space="preserve"> </w:t>
      </w:r>
    </w:p>
    <w:p w:rsidR="000A247B" w:rsidRDefault="000A247B" w:rsidP="0008517D">
      <w:pPr>
        <w:jc w:val="both"/>
        <w:rPr>
          <w:b/>
          <w:sz w:val="24"/>
          <w:szCs w:val="24"/>
        </w:rPr>
      </w:pPr>
    </w:p>
    <w:p w:rsidR="0008517D" w:rsidRPr="0008517D" w:rsidRDefault="0008517D" w:rsidP="0008517D">
      <w:pPr>
        <w:jc w:val="both"/>
        <w:rPr>
          <w:b/>
          <w:sz w:val="24"/>
          <w:szCs w:val="24"/>
        </w:rPr>
      </w:pPr>
      <w:r w:rsidRPr="0008517D">
        <w:rPr>
          <w:b/>
          <w:sz w:val="24"/>
          <w:szCs w:val="24"/>
        </w:rPr>
        <w:t>Resultados y conclusiones</w:t>
      </w:r>
    </w:p>
    <w:p w:rsidR="001958C3" w:rsidRDefault="0008517D" w:rsidP="0008517D">
      <w:pPr>
        <w:jc w:val="both"/>
        <w:rPr>
          <w:sz w:val="24"/>
          <w:szCs w:val="24"/>
        </w:rPr>
      </w:pPr>
      <w:r w:rsidRPr="0008517D">
        <w:rPr>
          <w:sz w:val="24"/>
          <w:szCs w:val="24"/>
        </w:rPr>
        <w:t xml:space="preserve">La bacteria </w:t>
      </w:r>
      <w:proofErr w:type="spellStart"/>
      <w:r w:rsidRPr="0008517D">
        <w:rPr>
          <w:sz w:val="24"/>
          <w:szCs w:val="24"/>
        </w:rPr>
        <w:t>Escherichiacoli</w:t>
      </w:r>
      <w:proofErr w:type="spellEnd"/>
      <w:r w:rsidRPr="0008517D">
        <w:rPr>
          <w:sz w:val="24"/>
          <w:szCs w:val="24"/>
        </w:rPr>
        <w:t xml:space="preserve"> (E. </w:t>
      </w:r>
      <w:proofErr w:type="spellStart"/>
      <w:r w:rsidRPr="0008517D">
        <w:rPr>
          <w:sz w:val="24"/>
          <w:szCs w:val="24"/>
        </w:rPr>
        <w:t>coli</w:t>
      </w:r>
      <w:proofErr w:type="spellEnd"/>
      <w:r w:rsidRPr="0008517D">
        <w:rPr>
          <w:sz w:val="24"/>
          <w:szCs w:val="24"/>
        </w:rPr>
        <w:t>) es ampliamente utilizada</w:t>
      </w:r>
      <w:r w:rsidR="001958C3">
        <w:rPr>
          <w:sz w:val="24"/>
          <w:szCs w:val="24"/>
        </w:rPr>
        <w:t xml:space="preserve"> </w:t>
      </w:r>
      <w:r w:rsidRPr="0008517D">
        <w:rPr>
          <w:sz w:val="24"/>
          <w:szCs w:val="24"/>
        </w:rPr>
        <w:t>en</w:t>
      </w:r>
      <w:r w:rsidR="001958C3">
        <w:rPr>
          <w:sz w:val="24"/>
          <w:szCs w:val="24"/>
        </w:rPr>
        <w:t>…</w:t>
      </w:r>
    </w:p>
    <w:p w:rsidR="0008517D" w:rsidRPr="0008517D" w:rsidRDefault="0008517D" w:rsidP="0008517D">
      <w:pPr>
        <w:jc w:val="both"/>
        <w:rPr>
          <w:b/>
          <w:sz w:val="24"/>
          <w:szCs w:val="24"/>
        </w:rPr>
      </w:pPr>
      <w:bookmarkStart w:id="0" w:name="_GoBack"/>
      <w:bookmarkEnd w:id="0"/>
      <w:r w:rsidRPr="0008517D">
        <w:rPr>
          <w:b/>
          <w:sz w:val="24"/>
          <w:szCs w:val="24"/>
        </w:rPr>
        <w:t>Bibliografía</w:t>
      </w:r>
    </w:p>
    <w:p w:rsidR="0008517D" w:rsidRPr="0008517D" w:rsidRDefault="0008517D" w:rsidP="0008517D">
      <w:pPr>
        <w:pStyle w:val="Listavistosa-nfasis11"/>
        <w:numPr>
          <w:ilvl w:val="0"/>
          <w:numId w:val="2"/>
        </w:numPr>
        <w:rPr>
          <w:sz w:val="24"/>
          <w:szCs w:val="24"/>
          <w:lang w:eastAsia="es-MX"/>
        </w:rPr>
      </w:pPr>
      <w:r w:rsidRPr="0008517D">
        <w:rPr>
          <w:sz w:val="24"/>
          <w:szCs w:val="24"/>
          <w:lang w:eastAsia="es-MX"/>
        </w:rPr>
        <w:t xml:space="preserve">Soto V; Hernández J; Morales J; Producción de insulina a partir de organismos bacterianos: Revisión bibliográfica para la técnica molecular; </w:t>
      </w:r>
      <w:proofErr w:type="spellStart"/>
      <w:r w:rsidRPr="0008517D">
        <w:rPr>
          <w:sz w:val="24"/>
          <w:szCs w:val="24"/>
          <w:lang w:eastAsia="es-MX"/>
        </w:rPr>
        <w:t>Kuxulkab</w:t>
      </w:r>
      <w:proofErr w:type="spellEnd"/>
      <w:r w:rsidRPr="0008517D">
        <w:rPr>
          <w:sz w:val="24"/>
          <w:szCs w:val="24"/>
          <w:lang w:eastAsia="es-MX"/>
        </w:rPr>
        <w:t xml:space="preserve">; 2008; </w:t>
      </w:r>
      <w:proofErr w:type="spellStart"/>
      <w:r w:rsidRPr="0008517D">
        <w:rPr>
          <w:sz w:val="24"/>
          <w:szCs w:val="24"/>
          <w:lang w:eastAsia="es-MX"/>
        </w:rPr>
        <w:t>vol</w:t>
      </w:r>
      <w:proofErr w:type="spellEnd"/>
      <w:r w:rsidRPr="0008517D">
        <w:rPr>
          <w:sz w:val="24"/>
          <w:szCs w:val="24"/>
          <w:lang w:eastAsia="es-MX"/>
        </w:rPr>
        <w:t xml:space="preserve"> XV;  29-33</w:t>
      </w:r>
    </w:p>
    <w:p w:rsidR="0008517D" w:rsidRPr="0008517D" w:rsidRDefault="0008517D" w:rsidP="0008517D">
      <w:pPr>
        <w:pStyle w:val="Listavistosa-nfasis11"/>
        <w:numPr>
          <w:ilvl w:val="0"/>
          <w:numId w:val="2"/>
        </w:numPr>
        <w:rPr>
          <w:sz w:val="24"/>
          <w:szCs w:val="24"/>
          <w:lang w:eastAsia="es-MX"/>
        </w:rPr>
      </w:pPr>
      <w:r w:rsidRPr="0008517D">
        <w:rPr>
          <w:sz w:val="24"/>
          <w:szCs w:val="24"/>
          <w:lang w:eastAsia="es-MX"/>
        </w:rPr>
        <w:t xml:space="preserve">Lara, A., PRODUCCIÓN DE PROTEÍNAS RECOMBINANTES EN </w:t>
      </w:r>
      <w:proofErr w:type="spellStart"/>
      <w:r w:rsidRPr="0008517D">
        <w:rPr>
          <w:i/>
          <w:sz w:val="24"/>
          <w:szCs w:val="24"/>
          <w:lang w:eastAsia="es-MX"/>
        </w:rPr>
        <w:t>Escherichiacoli</w:t>
      </w:r>
      <w:proofErr w:type="spellEnd"/>
      <w:r w:rsidRPr="0008517D">
        <w:rPr>
          <w:sz w:val="24"/>
          <w:szCs w:val="24"/>
          <w:lang w:eastAsia="es-MX"/>
        </w:rPr>
        <w:t xml:space="preserve">, Revista Mexicana de Ingeniería Química, 2011, </w:t>
      </w:r>
      <w:proofErr w:type="gramStart"/>
      <w:r w:rsidRPr="0008517D">
        <w:rPr>
          <w:sz w:val="24"/>
          <w:szCs w:val="24"/>
          <w:lang w:eastAsia="es-MX"/>
        </w:rPr>
        <w:t>vol.10(</w:t>
      </w:r>
      <w:proofErr w:type="gramEnd"/>
      <w:r w:rsidRPr="0008517D">
        <w:rPr>
          <w:sz w:val="24"/>
          <w:szCs w:val="24"/>
          <w:lang w:eastAsia="es-MX"/>
        </w:rPr>
        <w:t xml:space="preserve">2):209-223. </w:t>
      </w:r>
    </w:p>
    <w:p w:rsidR="0008517D" w:rsidRPr="0008517D" w:rsidRDefault="0008517D" w:rsidP="0008517D">
      <w:pPr>
        <w:pStyle w:val="Prrafodelista"/>
        <w:numPr>
          <w:ilvl w:val="0"/>
          <w:numId w:val="2"/>
        </w:numPr>
        <w:rPr>
          <w:sz w:val="24"/>
          <w:szCs w:val="24"/>
          <w:lang w:eastAsia="es-MX"/>
        </w:rPr>
      </w:pPr>
      <w:r w:rsidRPr="0008517D">
        <w:rPr>
          <w:sz w:val="24"/>
          <w:szCs w:val="24"/>
          <w:lang w:eastAsia="es-MX"/>
        </w:rPr>
        <w:t xml:space="preserve">Gracia, J., Santana, Z., Zumalacárregui, L., Quintana M., Gonzáles, D., </w:t>
      </w:r>
      <w:proofErr w:type="spellStart"/>
      <w:r w:rsidRPr="0008517D">
        <w:rPr>
          <w:sz w:val="24"/>
          <w:szCs w:val="24"/>
          <w:lang w:eastAsia="es-MX"/>
        </w:rPr>
        <w:t>Furrazola</w:t>
      </w:r>
      <w:proofErr w:type="spellEnd"/>
      <w:r w:rsidRPr="0008517D">
        <w:rPr>
          <w:sz w:val="24"/>
          <w:szCs w:val="24"/>
          <w:lang w:eastAsia="es-MX"/>
        </w:rPr>
        <w:t xml:space="preserve"> G., Cruz O., Estrategias de obtención de proteínas recombinantes en </w:t>
      </w:r>
      <w:proofErr w:type="spellStart"/>
      <w:r w:rsidRPr="0008517D">
        <w:rPr>
          <w:sz w:val="24"/>
          <w:szCs w:val="24"/>
          <w:lang w:eastAsia="es-MX"/>
        </w:rPr>
        <w:t>Escherichiacoli</w:t>
      </w:r>
      <w:proofErr w:type="spellEnd"/>
      <w:r w:rsidRPr="0008517D">
        <w:rPr>
          <w:sz w:val="24"/>
          <w:szCs w:val="24"/>
          <w:lang w:eastAsia="es-MX"/>
        </w:rPr>
        <w:t xml:space="preserve">, </w:t>
      </w:r>
      <w:proofErr w:type="spellStart"/>
      <w:r w:rsidRPr="0008517D">
        <w:rPr>
          <w:sz w:val="24"/>
          <w:szCs w:val="24"/>
          <w:lang w:eastAsia="es-MX"/>
        </w:rPr>
        <w:t>VacciMonitor</w:t>
      </w:r>
      <w:proofErr w:type="spellEnd"/>
      <w:r w:rsidRPr="0008517D">
        <w:rPr>
          <w:sz w:val="24"/>
          <w:szCs w:val="24"/>
          <w:lang w:eastAsia="es-MX"/>
        </w:rPr>
        <w:t xml:space="preserve">, 2013, Cuba, </w:t>
      </w:r>
      <w:proofErr w:type="gramStart"/>
      <w:r w:rsidRPr="0008517D">
        <w:rPr>
          <w:sz w:val="24"/>
          <w:szCs w:val="24"/>
          <w:lang w:eastAsia="es-MX"/>
        </w:rPr>
        <w:t>vol.22(</w:t>
      </w:r>
      <w:proofErr w:type="gramEnd"/>
      <w:r w:rsidRPr="0008517D">
        <w:rPr>
          <w:sz w:val="24"/>
          <w:szCs w:val="24"/>
          <w:lang w:eastAsia="es-MX"/>
        </w:rPr>
        <w:t xml:space="preserve">2):30-39. </w:t>
      </w:r>
    </w:p>
    <w:p w:rsidR="0008517D" w:rsidRPr="0008517D" w:rsidRDefault="0008517D" w:rsidP="0008517D">
      <w:pPr>
        <w:pStyle w:val="Listavistosa-nfasis11"/>
        <w:numPr>
          <w:ilvl w:val="0"/>
          <w:numId w:val="2"/>
        </w:numPr>
        <w:rPr>
          <w:sz w:val="24"/>
          <w:szCs w:val="24"/>
          <w:lang w:eastAsia="es-MX"/>
        </w:rPr>
      </w:pPr>
      <w:r w:rsidRPr="0008517D">
        <w:rPr>
          <w:sz w:val="24"/>
          <w:szCs w:val="24"/>
          <w:lang w:eastAsia="es-MX"/>
        </w:rPr>
        <w:t xml:space="preserve">Martínez A., </w:t>
      </w:r>
      <w:proofErr w:type="spellStart"/>
      <w:r w:rsidRPr="0008517D">
        <w:rPr>
          <w:sz w:val="24"/>
          <w:szCs w:val="24"/>
          <w:lang w:eastAsia="es-MX"/>
        </w:rPr>
        <w:t>Gosset</w:t>
      </w:r>
      <w:proofErr w:type="spellEnd"/>
      <w:r w:rsidRPr="0008517D">
        <w:rPr>
          <w:sz w:val="24"/>
          <w:szCs w:val="24"/>
          <w:lang w:eastAsia="es-MX"/>
        </w:rPr>
        <w:t xml:space="preserve"> G., Ingeniería metabólica  de bacterias, </w:t>
      </w:r>
      <w:proofErr w:type="spellStart"/>
      <w:r w:rsidRPr="0008517D">
        <w:rPr>
          <w:sz w:val="24"/>
          <w:szCs w:val="24"/>
          <w:lang w:eastAsia="es-MX"/>
        </w:rPr>
        <w:t>unam</w:t>
      </w:r>
      <w:proofErr w:type="spellEnd"/>
      <w:r w:rsidRPr="0008517D">
        <w:rPr>
          <w:sz w:val="24"/>
          <w:szCs w:val="24"/>
          <w:lang w:eastAsia="es-MX"/>
        </w:rPr>
        <w:t>, 373-384.</w:t>
      </w:r>
    </w:p>
    <w:p w:rsidR="0008517D" w:rsidRPr="0008517D" w:rsidRDefault="0008517D" w:rsidP="0008517D">
      <w:pPr>
        <w:pStyle w:val="Listavistosa-nfasis11"/>
        <w:numPr>
          <w:ilvl w:val="0"/>
          <w:numId w:val="2"/>
        </w:numPr>
        <w:rPr>
          <w:sz w:val="24"/>
          <w:szCs w:val="24"/>
          <w:lang w:val="en-US" w:eastAsia="es-MX"/>
        </w:rPr>
      </w:pPr>
      <w:proofErr w:type="spellStart"/>
      <w:r w:rsidRPr="0008517D">
        <w:rPr>
          <w:sz w:val="24"/>
          <w:szCs w:val="24"/>
          <w:lang w:val="en-US" w:eastAsia="es-MX"/>
        </w:rPr>
        <w:t>Goeddel</w:t>
      </w:r>
      <w:proofErr w:type="spellEnd"/>
      <w:r w:rsidRPr="0008517D">
        <w:rPr>
          <w:sz w:val="24"/>
          <w:szCs w:val="24"/>
          <w:lang w:val="en-US" w:eastAsia="es-MX"/>
        </w:rPr>
        <w:t xml:space="preserve">, D., </w:t>
      </w:r>
      <w:proofErr w:type="spellStart"/>
      <w:r w:rsidRPr="0008517D">
        <w:rPr>
          <w:sz w:val="24"/>
          <w:szCs w:val="24"/>
          <w:lang w:val="en-US" w:eastAsia="es-MX"/>
        </w:rPr>
        <w:t>Kleid</w:t>
      </w:r>
      <w:proofErr w:type="spellEnd"/>
      <w:r w:rsidRPr="0008517D">
        <w:rPr>
          <w:sz w:val="24"/>
          <w:szCs w:val="24"/>
          <w:lang w:val="en-US" w:eastAsia="es-MX"/>
        </w:rPr>
        <w:t xml:space="preserve"> D., Bolivar, F., </w:t>
      </w:r>
      <w:proofErr w:type="spellStart"/>
      <w:r w:rsidRPr="0008517D">
        <w:rPr>
          <w:sz w:val="24"/>
          <w:szCs w:val="24"/>
          <w:lang w:val="en-US" w:eastAsia="es-MX"/>
        </w:rPr>
        <w:t>Heyneker</w:t>
      </w:r>
      <w:proofErr w:type="spellEnd"/>
      <w:r w:rsidRPr="0008517D">
        <w:rPr>
          <w:sz w:val="24"/>
          <w:szCs w:val="24"/>
          <w:lang w:val="en-US" w:eastAsia="es-MX"/>
        </w:rPr>
        <w:t xml:space="preserve">, H., </w:t>
      </w:r>
      <w:proofErr w:type="spellStart"/>
      <w:r w:rsidRPr="0008517D">
        <w:rPr>
          <w:sz w:val="24"/>
          <w:szCs w:val="24"/>
          <w:lang w:val="en-US" w:eastAsia="es-MX"/>
        </w:rPr>
        <w:t>Yansura</w:t>
      </w:r>
      <w:proofErr w:type="spellEnd"/>
      <w:r w:rsidRPr="0008517D">
        <w:rPr>
          <w:sz w:val="24"/>
          <w:szCs w:val="24"/>
          <w:lang w:val="en-US" w:eastAsia="es-MX"/>
        </w:rPr>
        <w:t xml:space="preserve">, D., </w:t>
      </w:r>
      <w:proofErr w:type="spellStart"/>
      <w:r w:rsidRPr="0008517D">
        <w:rPr>
          <w:sz w:val="24"/>
          <w:szCs w:val="24"/>
          <w:lang w:val="en-US" w:eastAsia="es-MX"/>
        </w:rPr>
        <w:t>Crea</w:t>
      </w:r>
      <w:proofErr w:type="spellEnd"/>
      <w:r w:rsidRPr="0008517D">
        <w:rPr>
          <w:sz w:val="24"/>
          <w:szCs w:val="24"/>
          <w:lang w:val="en-US" w:eastAsia="es-MX"/>
        </w:rPr>
        <w:t xml:space="preserve"> R., Hirose T., </w:t>
      </w:r>
      <w:proofErr w:type="spellStart"/>
      <w:r w:rsidRPr="0008517D">
        <w:rPr>
          <w:sz w:val="24"/>
          <w:szCs w:val="24"/>
          <w:lang w:val="en-US" w:eastAsia="es-MX"/>
        </w:rPr>
        <w:t>Kraszenwski</w:t>
      </w:r>
      <w:proofErr w:type="spellEnd"/>
      <w:r w:rsidRPr="0008517D">
        <w:rPr>
          <w:sz w:val="24"/>
          <w:szCs w:val="24"/>
          <w:lang w:val="en-US" w:eastAsia="es-MX"/>
        </w:rPr>
        <w:t xml:space="preserve"> A., </w:t>
      </w:r>
      <w:proofErr w:type="spellStart"/>
      <w:r w:rsidRPr="0008517D">
        <w:rPr>
          <w:sz w:val="24"/>
          <w:szCs w:val="24"/>
          <w:lang w:val="en-US" w:eastAsia="es-MX"/>
        </w:rPr>
        <w:t>Itakura</w:t>
      </w:r>
      <w:proofErr w:type="spellEnd"/>
      <w:r w:rsidRPr="0008517D">
        <w:rPr>
          <w:sz w:val="24"/>
          <w:szCs w:val="24"/>
          <w:lang w:val="en-US" w:eastAsia="es-MX"/>
        </w:rPr>
        <w:t xml:space="preserve"> K., Riggs, A., Expression in </w:t>
      </w:r>
      <w:r w:rsidRPr="0008517D">
        <w:rPr>
          <w:i/>
          <w:sz w:val="24"/>
          <w:szCs w:val="24"/>
          <w:lang w:val="en-US" w:eastAsia="es-MX"/>
        </w:rPr>
        <w:t>Escherichia coli</w:t>
      </w:r>
      <w:r w:rsidRPr="0008517D">
        <w:rPr>
          <w:sz w:val="24"/>
          <w:szCs w:val="24"/>
          <w:lang w:val="en-US" w:eastAsia="es-MX"/>
        </w:rPr>
        <w:t xml:space="preserve"> of chemically synthesized </w:t>
      </w:r>
      <w:proofErr w:type="spellStart"/>
      <w:r w:rsidRPr="0008517D">
        <w:rPr>
          <w:sz w:val="24"/>
          <w:szCs w:val="24"/>
          <w:lang w:val="en-US" w:eastAsia="es-MX"/>
        </w:rPr>
        <w:t>genesfor</w:t>
      </w:r>
      <w:proofErr w:type="spellEnd"/>
      <w:r w:rsidRPr="0008517D">
        <w:rPr>
          <w:sz w:val="24"/>
          <w:szCs w:val="24"/>
          <w:lang w:val="en-US" w:eastAsia="es-MX"/>
        </w:rPr>
        <w:t xml:space="preserve"> human insulin, 1979, National Medical Center, Vol.76(1):106-110.</w:t>
      </w:r>
    </w:p>
    <w:p w:rsidR="000A247B" w:rsidRPr="001958C3" w:rsidRDefault="000A247B" w:rsidP="0008517D">
      <w:pPr>
        <w:pStyle w:val="Cuadrculamedia21"/>
        <w:rPr>
          <w:sz w:val="24"/>
          <w:szCs w:val="24"/>
          <w:lang w:val="en-US"/>
        </w:rPr>
      </w:pPr>
    </w:p>
    <w:p w:rsidR="0008517D" w:rsidRPr="0008517D" w:rsidRDefault="0008517D" w:rsidP="0008517D">
      <w:pPr>
        <w:pStyle w:val="Cuadrculamedia21"/>
        <w:rPr>
          <w:sz w:val="24"/>
          <w:szCs w:val="24"/>
        </w:rPr>
      </w:pPr>
      <w:r w:rsidRPr="0008517D">
        <w:rPr>
          <w:sz w:val="24"/>
          <w:szCs w:val="24"/>
        </w:rPr>
        <w:t>*Marque con una X  el tipo de material que se requiere para su presentación del cartel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08517D" w:rsidRPr="0008517D" w:rsidTr="00346A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D" w:rsidRPr="0008517D" w:rsidRDefault="0008517D" w:rsidP="00346A97">
            <w:pPr>
              <w:pStyle w:val="Cuadrculamedia21"/>
              <w:rPr>
                <w:sz w:val="24"/>
                <w:szCs w:val="24"/>
              </w:rPr>
            </w:pPr>
            <w:r w:rsidRPr="0008517D"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D" w:rsidRPr="0008517D" w:rsidRDefault="0008517D" w:rsidP="00346A97">
            <w:pPr>
              <w:pStyle w:val="Cuadrculamedia21"/>
              <w:rPr>
                <w:sz w:val="24"/>
                <w:szCs w:val="24"/>
              </w:rPr>
            </w:pPr>
          </w:p>
        </w:tc>
      </w:tr>
      <w:tr w:rsidR="0008517D" w:rsidRPr="0008517D" w:rsidTr="00346A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D" w:rsidRPr="0008517D" w:rsidRDefault="0008517D" w:rsidP="00346A97">
            <w:pPr>
              <w:pStyle w:val="Cuadrculamedia21"/>
              <w:rPr>
                <w:sz w:val="24"/>
                <w:szCs w:val="24"/>
              </w:rPr>
            </w:pPr>
            <w:r w:rsidRPr="0008517D"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D" w:rsidRPr="0008517D" w:rsidRDefault="0008517D" w:rsidP="00346A97">
            <w:pPr>
              <w:pStyle w:val="Cuadrculamedia21"/>
              <w:rPr>
                <w:sz w:val="24"/>
                <w:szCs w:val="24"/>
              </w:rPr>
            </w:pPr>
          </w:p>
        </w:tc>
      </w:tr>
      <w:tr w:rsidR="0008517D" w:rsidRPr="0008517D" w:rsidTr="00346A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D" w:rsidRPr="0008517D" w:rsidRDefault="0008517D" w:rsidP="00346A97">
            <w:pPr>
              <w:pStyle w:val="Cuadrculamedia21"/>
              <w:rPr>
                <w:sz w:val="24"/>
                <w:szCs w:val="24"/>
              </w:rPr>
            </w:pPr>
            <w:r w:rsidRPr="0008517D"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D" w:rsidRPr="0008517D" w:rsidRDefault="0008517D" w:rsidP="00346A97">
            <w:pPr>
              <w:pStyle w:val="Cuadrculamedia21"/>
              <w:rPr>
                <w:sz w:val="24"/>
                <w:szCs w:val="24"/>
              </w:rPr>
            </w:pPr>
          </w:p>
        </w:tc>
      </w:tr>
    </w:tbl>
    <w:p w:rsidR="0008517D" w:rsidRPr="0008517D" w:rsidRDefault="0008517D" w:rsidP="0008517D">
      <w:pPr>
        <w:pStyle w:val="Cuadrculamedia21"/>
        <w:jc w:val="both"/>
        <w:rPr>
          <w:sz w:val="24"/>
          <w:szCs w:val="24"/>
        </w:rPr>
      </w:pPr>
      <w:r w:rsidRPr="0008517D">
        <w:rPr>
          <w:sz w:val="24"/>
          <w:szCs w:val="24"/>
        </w:rPr>
        <w:t>Si necesitan más de una toma de corriente, llevar una extensión.</w:t>
      </w:r>
    </w:p>
    <w:p w:rsidR="0008517D" w:rsidRPr="0008517D" w:rsidRDefault="0008517D" w:rsidP="0008517D">
      <w:pPr>
        <w:pStyle w:val="Cuadrculamedia21"/>
        <w:jc w:val="both"/>
        <w:rPr>
          <w:sz w:val="24"/>
          <w:szCs w:val="24"/>
        </w:rPr>
      </w:pPr>
    </w:p>
    <w:p w:rsidR="0008517D" w:rsidRPr="0008517D" w:rsidRDefault="0008517D" w:rsidP="0008517D">
      <w:pPr>
        <w:pStyle w:val="Cuadrculamedia21"/>
        <w:jc w:val="both"/>
        <w:rPr>
          <w:sz w:val="24"/>
          <w:szCs w:val="24"/>
        </w:rPr>
      </w:pPr>
    </w:p>
    <w:p w:rsidR="0008517D" w:rsidRPr="0008517D" w:rsidRDefault="0008517D" w:rsidP="0008517D">
      <w:pPr>
        <w:pStyle w:val="Cuadrculamedia21"/>
        <w:jc w:val="both"/>
        <w:rPr>
          <w:sz w:val="24"/>
          <w:szCs w:val="24"/>
        </w:rPr>
      </w:pPr>
    </w:p>
    <w:p w:rsidR="0008517D" w:rsidRPr="0008517D" w:rsidRDefault="0008517D" w:rsidP="0008517D">
      <w:pPr>
        <w:pStyle w:val="Listavistosa-nfasis11"/>
        <w:jc w:val="center"/>
        <w:rPr>
          <w:sz w:val="24"/>
          <w:szCs w:val="24"/>
          <w:lang w:eastAsia="es-MX"/>
        </w:rPr>
      </w:pPr>
      <w:r w:rsidRPr="0008517D">
        <w:rPr>
          <w:sz w:val="24"/>
          <w:szCs w:val="24"/>
          <w:lang w:eastAsia="es-MX"/>
        </w:rPr>
        <w:t>_______________________________________</w:t>
      </w:r>
    </w:p>
    <w:p w:rsidR="0008517D" w:rsidRPr="0008517D" w:rsidRDefault="0008517D" w:rsidP="0008517D">
      <w:pPr>
        <w:pStyle w:val="Listavistosa-nfasis11"/>
        <w:jc w:val="center"/>
        <w:rPr>
          <w:sz w:val="24"/>
          <w:szCs w:val="24"/>
          <w:lang w:eastAsia="es-MX"/>
        </w:rPr>
      </w:pPr>
      <w:r w:rsidRPr="0008517D">
        <w:rPr>
          <w:sz w:val="24"/>
          <w:szCs w:val="24"/>
          <w:lang w:eastAsia="es-MX"/>
        </w:rPr>
        <w:t>Dr. en C. Luis Antonio Páez Riberos</w:t>
      </w:r>
    </w:p>
    <w:p w:rsidR="001114FE" w:rsidRPr="0008517D" w:rsidRDefault="001114FE" w:rsidP="009F7E94">
      <w:pPr>
        <w:tabs>
          <w:tab w:val="left" w:pos="1755"/>
        </w:tabs>
        <w:rPr>
          <w:sz w:val="24"/>
          <w:szCs w:val="24"/>
        </w:rPr>
      </w:pPr>
    </w:p>
    <w:sectPr w:rsidR="001114FE" w:rsidRPr="0008517D" w:rsidSect="0008517D">
      <w:pgSz w:w="11906" w:h="16838"/>
      <w:pgMar w:top="709" w:right="849" w:bottom="709" w:left="85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77F43"/>
    <w:multiLevelType w:val="hybridMultilevel"/>
    <w:tmpl w:val="49387C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75"/>
    <w:rsid w:val="00002D51"/>
    <w:rsid w:val="0004500C"/>
    <w:rsid w:val="0004794E"/>
    <w:rsid w:val="00057844"/>
    <w:rsid w:val="00070F62"/>
    <w:rsid w:val="0008517D"/>
    <w:rsid w:val="000A247B"/>
    <w:rsid w:val="000B6475"/>
    <w:rsid w:val="000E6C67"/>
    <w:rsid w:val="000F2FAD"/>
    <w:rsid w:val="001114FE"/>
    <w:rsid w:val="001374A3"/>
    <w:rsid w:val="0017200F"/>
    <w:rsid w:val="001958C3"/>
    <w:rsid w:val="001E16E9"/>
    <w:rsid w:val="00264B93"/>
    <w:rsid w:val="002B5E2A"/>
    <w:rsid w:val="002C4EAF"/>
    <w:rsid w:val="002F0D82"/>
    <w:rsid w:val="003066F1"/>
    <w:rsid w:val="003255C4"/>
    <w:rsid w:val="003953B8"/>
    <w:rsid w:val="003C480B"/>
    <w:rsid w:val="003F6A82"/>
    <w:rsid w:val="00402D18"/>
    <w:rsid w:val="004316BF"/>
    <w:rsid w:val="004F0844"/>
    <w:rsid w:val="00567C5B"/>
    <w:rsid w:val="0058258B"/>
    <w:rsid w:val="00591BBE"/>
    <w:rsid w:val="005A02CA"/>
    <w:rsid w:val="005B1317"/>
    <w:rsid w:val="005E3E67"/>
    <w:rsid w:val="005F5137"/>
    <w:rsid w:val="00616853"/>
    <w:rsid w:val="00637AC2"/>
    <w:rsid w:val="0064676B"/>
    <w:rsid w:val="00646F21"/>
    <w:rsid w:val="00671EEC"/>
    <w:rsid w:val="006925DC"/>
    <w:rsid w:val="0069372D"/>
    <w:rsid w:val="00696AAD"/>
    <w:rsid w:val="006A0186"/>
    <w:rsid w:val="006B514E"/>
    <w:rsid w:val="006C19CE"/>
    <w:rsid w:val="0072706F"/>
    <w:rsid w:val="00734D1F"/>
    <w:rsid w:val="0074646E"/>
    <w:rsid w:val="007F5110"/>
    <w:rsid w:val="0083671E"/>
    <w:rsid w:val="00855B59"/>
    <w:rsid w:val="00912428"/>
    <w:rsid w:val="0094365D"/>
    <w:rsid w:val="00961D94"/>
    <w:rsid w:val="0098013E"/>
    <w:rsid w:val="00997B6D"/>
    <w:rsid w:val="009A45C9"/>
    <w:rsid w:val="009B385F"/>
    <w:rsid w:val="009D3B10"/>
    <w:rsid w:val="009F7E94"/>
    <w:rsid w:val="00A0317C"/>
    <w:rsid w:val="00A17FAB"/>
    <w:rsid w:val="00A54A46"/>
    <w:rsid w:val="00A85B22"/>
    <w:rsid w:val="00AA342F"/>
    <w:rsid w:val="00AC5B39"/>
    <w:rsid w:val="00AE347C"/>
    <w:rsid w:val="00B15A0C"/>
    <w:rsid w:val="00B7729A"/>
    <w:rsid w:val="00BA690E"/>
    <w:rsid w:val="00BD08A2"/>
    <w:rsid w:val="00C0710D"/>
    <w:rsid w:val="00C24D23"/>
    <w:rsid w:val="00C2779C"/>
    <w:rsid w:val="00C32AE2"/>
    <w:rsid w:val="00C4642D"/>
    <w:rsid w:val="00C554DB"/>
    <w:rsid w:val="00C70BB7"/>
    <w:rsid w:val="00CA34C0"/>
    <w:rsid w:val="00CC30AF"/>
    <w:rsid w:val="00D10B60"/>
    <w:rsid w:val="00D1466B"/>
    <w:rsid w:val="00D37F7C"/>
    <w:rsid w:val="00DB4699"/>
    <w:rsid w:val="00DD4DFC"/>
    <w:rsid w:val="00E520EE"/>
    <w:rsid w:val="00E72DA4"/>
    <w:rsid w:val="00EB3B0F"/>
    <w:rsid w:val="00EC54FE"/>
    <w:rsid w:val="00ED789F"/>
    <w:rsid w:val="00F95008"/>
    <w:rsid w:val="00FA2D23"/>
    <w:rsid w:val="00FA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0B6475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A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46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8517D"/>
    <w:pPr>
      <w:widowControl/>
      <w:autoSpaceDE/>
      <w:autoSpaceDN/>
      <w:adjustRightInd/>
      <w:ind w:left="720"/>
      <w:contextualSpacing/>
    </w:pPr>
    <w:rPr>
      <w:lang w:val="es-MX" w:eastAsia="fr-FR"/>
    </w:rPr>
  </w:style>
  <w:style w:type="paragraph" w:customStyle="1" w:styleId="Cuadrculamedia21">
    <w:name w:val="Cuadrícula media 21"/>
    <w:uiPriority w:val="1"/>
    <w:qFormat/>
    <w:rsid w:val="0008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8517D"/>
    <w:pPr>
      <w:widowControl/>
      <w:autoSpaceDE/>
      <w:autoSpaceDN/>
      <w:adjustRightInd/>
      <w:ind w:left="720"/>
      <w:contextualSpacing/>
    </w:pPr>
    <w:rPr>
      <w:lang w:val="es-MX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0B6475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A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46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8517D"/>
    <w:pPr>
      <w:widowControl/>
      <w:autoSpaceDE/>
      <w:autoSpaceDN/>
      <w:adjustRightInd/>
      <w:ind w:left="720"/>
      <w:contextualSpacing/>
    </w:pPr>
    <w:rPr>
      <w:lang w:val="es-MX" w:eastAsia="fr-FR"/>
    </w:rPr>
  </w:style>
  <w:style w:type="paragraph" w:customStyle="1" w:styleId="Cuadrculamedia21">
    <w:name w:val="Cuadrícula media 21"/>
    <w:uiPriority w:val="1"/>
    <w:qFormat/>
    <w:rsid w:val="0008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8517D"/>
    <w:pPr>
      <w:widowControl/>
      <w:autoSpaceDE/>
      <w:autoSpaceDN/>
      <w:adjustRightInd/>
      <w:ind w:left="720"/>
      <w:contextualSpacing/>
    </w:pPr>
    <w:rPr>
      <w:lang w:val="es-MX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Izchel</dc:creator>
  <cp:lastModifiedBy>usuario</cp:lastModifiedBy>
  <cp:revision>3</cp:revision>
  <cp:lastPrinted>2016-10-20T16:27:00Z</cp:lastPrinted>
  <dcterms:created xsi:type="dcterms:W3CDTF">2016-10-20T16:40:00Z</dcterms:created>
  <dcterms:modified xsi:type="dcterms:W3CDTF">2016-10-20T19:06:00Z</dcterms:modified>
</cp:coreProperties>
</file>